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5D" w:rsidRDefault="0094588E" w:rsidP="0094588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DE2AB3">
        <w:rPr>
          <w:rFonts w:ascii="Times New Roman" w:hAnsi="Times New Roman"/>
          <w:sz w:val="24"/>
          <w:szCs w:val="24"/>
        </w:rPr>
        <w:t>Эффективной формой повышения мотивации педагогов к творческому саморазвитию,  профессиональному росту являются конкурсы</w:t>
      </w:r>
      <w:r w:rsidR="00AA409B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 w:rsidRPr="00DE2AB3">
        <w:rPr>
          <w:rFonts w:ascii="Times New Roman" w:hAnsi="Times New Roman"/>
          <w:sz w:val="24"/>
          <w:szCs w:val="24"/>
        </w:rPr>
        <w:t xml:space="preserve">. </w:t>
      </w:r>
      <w:r w:rsidR="00AA409B" w:rsidRPr="0094588E">
        <w:rPr>
          <w:rFonts w:ascii="Times New Roman" w:hAnsi="Times New Roman"/>
          <w:sz w:val="24"/>
          <w:szCs w:val="24"/>
        </w:rPr>
        <w:t>Конкурсная деятельность в Качканарском городском округе является систематической</w:t>
      </w:r>
      <w:r w:rsidR="00AA409B">
        <w:rPr>
          <w:rFonts w:ascii="Times New Roman" w:hAnsi="Times New Roman"/>
          <w:sz w:val="24"/>
          <w:szCs w:val="24"/>
        </w:rPr>
        <w:t xml:space="preserve">. </w:t>
      </w:r>
    </w:p>
    <w:p w:rsidR="008B795D" w:rsidRDefault="0026616D" w:rsidP="0094588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4588E">
        <w:rPr>
          <w:rFonts w:ascii="Times New Roman" w:hAnsi="Times New Roman"/>
          <w:sz w:val="24"/>
          <w:szCs w:val="24"/>
        </w:rPr>
        <w:t xml:space="preserve">С 2014 года </w:t>
      </w:r>
      <w:r w:rsidR="00180244">
        <w:rPr>
          <w:rFonts w:ascii="Times New Roman" w:hAnsi="Times New Roman"/>
          <w:sz w:val="24"/>
          <w:szCs w:val="24"/>
        </w:rPr>
        <w:t xml:space="preserve">муниципальный конкурс профессионального мастерства «Профессионал» </w:t>
      </w:r>
      <w:r w:rsidRPr="0094588E">
        <w:rPr>
          <w:rFonts w:ascii="Times New Roman" w:hAnsi="Times New Roman"/>
          <w:sz w:val="24"/>
          <w:szCs w:val="24"/>
        </w:rPr>
        <w:t xml:space="preserve">проводится </w:t>
      </w:r>
      <w:r w:rsidR="009F6D63">
        <w:rPr>
          <w:rFonts w:ascii="Times New Roman" w:hAnsi="Times New Roman"/>
          <w:sz w:val="24"/>
          <w:szCs w:val="24"/>
        </w:rPr>
        <w:t>по</w:t>
      </w:r>
      <w:r w:rsidRPr="0094588E">
        <w:rPr>
          <w:rFonts w:ascii="Times New Roman" w:hAnsi="Times New Roman"/>
          <w:sz w:val="24"/>
          <w:szCs w:val="24"/>
        </w:rPr>
        <w:t xml:space="preserve"> трем номинациям «Учитель года», «Воспитатель года», «Педагог дополнительного образования». </w:t>
      </w:r>
      <w:r w:rsidR="008B795D">
        <w:rPr>
          <w:rFonts w:ascii="Times New Roman" w:hAnsi="Times New Roman"/>
          <w:sz w:val="24"/>
          <w:szCs w:val="24"/>
        </w:rPr>
        <w:t>Муниципальный конкурс профессионального мастерства на звание «Лучший учитель ОБЖ» проводится среди 6  учителей ОБЖ 6 средних образовательных школ города 1 раз в два года, чередуясь с номинацией конкурса «Профессионал» - «Педагог дополнительного образования».</w:t>
      </w:r>
    </w:p>
    <w:p w:rsidR="009F6D63" w:rsidRDefault="0094588E" w:rsidP="009F6D63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DE2AB3">
        <w:tab/>
      </w:r>
      <w:r w:rsidR="009F6D63" w:rsidRPr="00DB281B">
        <w:rPr>
          <w:b/>
        </w:rPr>
        <w:t>Развитие конкурсного движения в</w:t>
      </w:r>
      <w:r w:rsidR="009F6D63">
        <w:rPr>
          <w:b/>
        </w:rPr>
        <w:t xml:space="preserve"> образовательных </w:t>
      </w:r>
      <w:r w:rsidR="009F6D63" w:rsidRPr="00DB281B">
        <w:rPr>
          <w:b/>
        </w:rPr>
        <w:t xml:space="preserve"> </w:t>
      </w:r>
      <w:r w:rsidR="009F6D63">
        <w:rPr>
          <w:b/>
        </w:rPr>
        <w:t xml:space="preserve">учреждениях, </w:t>
      </w:r>
    </w:p>
    <w:p w:rsidR="009F6D63" w:rsidRDefault="009F6D63" w:rsidP="009F6D63">
      <w:pPr>
        <w:pStyle w:val="a4"/>
        <w:spacing w:before="0" w:beforeAutospacing="0" w:after="0" w:afterAutospacing="0"/>
        <w:ind w:firstLine="708"/>
        <w:jc w:val="center"/>
      </w:pPr>
      <w:proofErr w:type="gramStart"/>
      <w:r>
        <w:rPr>
          <w:b/>
        </w:rPr>
        <w:t>подведомственных</w:t>
      </w:r>
      <w:proofErr w:type="gramEnd"/>
      <w:r>
        <w:rPr>
          <w:b/>
        </w:rPr>
        <w:t xml:space="preserve"> Управлению образованием </w:t>
      </w:r>
      <w:r w:rsidRPr="00DB281B">
        <w:rPr>
          <w:b/>
        </w:rPr>
        <w:t>Качканарско</w:t>
      </w:r>
      <w:r>
        <w:rPr>
          <w:b/>
        </w:rPr>
        <w:t>го</w:t>
      </w:r>
      <w:r w:rsidRPr="00DB281B">
        <w:rPr>
          <w:b/>
        </w:rPr>
        <w:t xml:space="preserve"> городско</w:t>
      </w:r>
      <w:r>
        <w:rPr>
          <w:b/>
        </w:rPr>
        <w:t>го</w:t>
      </w:r>
      <w:r w:rsidRPr="00DB281B">
        <w:rPr>
          <w:b/>
        </w:rPr>
        <w:t xml:space="preserve"> округ</w:t>
      </w:r>
      <w:r>
        <w:rPr>
          <w:b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827"/>
        <w:gridCol w:w="2268"/>
        <w:gridCol w:w="1985"/>
        <w:gridCol w:w="1985"/>
        <w:gridCol w:w="1985"/>
        <w:gridCol w:w="2267"/>
      </w:tblGrid>
      <w:tr w:rsidR="0075559E" w:rsidRPr="00290E32" w:rsidTr="00D566CA">
        <w:tc>
          <w:tcPr>
            <w:tcW w:w="2392" w:type="dxa"/>
          </w:tcPr>
          <w:p w:rsidR="0075559E" w:rsidRPr="00290E32" w:rsidRDefault="0075559E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827" w:type="dxa"/>
          </w:tcPr>
          <w:p w:rsidR="0075559E" w:rsidRDefault="0075559E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59E" w:rsidRPr="00290E32" w:rsidRDefault="0075559E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75559E" w:rsidRDefault="0075559E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59E" w:rsidRPr="00290E32" w:rsidRDefault="0075559E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75559E" w:rsidRDefault="0075559E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75559E" w:rsidRDefault="0075559E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75559E" w:rsidRDefault="0075559E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7" w:type="dxa"/>
          </w:tcPr>
          <w:p w:rsidR="0075559E" w:rsidRDefault="00D566CA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75559E" w:rsidRPr="00290E32" w:rsidRDefault="0075559E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3FB" w:rsidRPr="00290E32" w:rsidTr="00D566CA">
        <w:tc>
          <w:tcPr>
            <w:tcW w:w="14709" w:type="dxa"/>
            <w:gridSpan w:val="7"/>
          </w:tcPr>
          <w:p w:rsidR="006F63FB" w:rsidRPr="006F63FB" w:rsidRDefault="006F63FB" w:rsidP="006F63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3FB">
              <w:rPr>
                <w:rFonts w:ascii="Times New Roman" w:hAnsi="Times New Roman"/>
                <w:b/>
                <w:sz w:val="24"/>
                <w:szCs w:val="24"/>
              </w:rPr>
              <w:t>Проведение муниципальных конкурсов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 в номинациях:</w:t>
            </w:r>
          </w:p>
        </w:tc>
      </w:tr>
      <w:tr w:rsidR="00A143FC" w:rsidRPr="00290E32" w:rsidTr="00D566CA">
        <w:tc>
          <w:tcPr>
            <w:tcW w:w="2392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«Учитель года</w:t>
            </w:r>
          </w:p>
        </w:tc>
        <w:tc>
          <w:tcPr>
            <w:tcW w:w="1827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12 участников;</w:t>
            </w: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14 участников</w:t>
            </w:r>
          </w:p>
        </w:tc>
        <w:tc>
          <w:tcPr>
            <w:tcW w:w="1985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участников</w:t>
            </w:r>
          </w:p>
        </w:tc>
        <w:tc>
          <w:tcPr>
            <w:tcW w:w="1985" w:type="dxa"/>
          </w:tcPr>
          <w:p w:rsidR="00A143FC" w:rsidRPr="00290E32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</w:tc>
        <w:tc>
          <w:tcPr>
            <w:tcW w:w="1985" w:type="dxa"/>
          </w:tcPr>
          <w:p w:rsidR="00A143FC" w:rsidRPr="00290E32" w:rsidRDefault="00A143FC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267" w:type="dxa"/>
          </w:tcPr>
          <w:p w:rsidR="00A143FC" w:rsidRPr="00290E32" w:rsidRDefault="00A143FC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</w:tc>
      </w:tr>
      <w:tr w:rsidR="00A143FC" w:rsidRPr="00290E32" w:rsidTr="00D566CA">
        <w:tc>
          <w:tcPr>
            <w:tcW w:w="2392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1827" w:type="dxa"/>
          </w:tcPr>
          <w:p w:rsidR="00A143FC" w:rsidRPr="00290E32" w:rsidRDefault="00A143FC" w:rsidP="006A3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12 участников;</w:t>
            </w: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9 участников</w:t>
            </w:r>
          </w:p>
        </w:tc>
        <w:tc>
          <w:tcPr>
            <w:tcW w:w="1985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участников</w:t>
            </w:r>
          </w:p>
        </w:tc>
        <w:tc>
          <w:tcPr>
            <w:tcW w:w="1985" w:type="dxa"/>
          </w:tcPr>
          <w:p w:rsidR="00A143FC" w:rsidRPr="00290E32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участников</w:t>
            </w:r>
          </w:p>
        </w:tc>
        <w:tc>
          <w:tcPr>
            <w:tcW w:w="1985" w:type="dxa"/>
          </w:tcPr>
          <w:p w:rsidR="00A143FC" w:rsidRPr="00290E32" w:rsidRDefault="00A143FC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267" w:type="dxa"/>
          </w:tcPr>
          <w:p w:rsidR="00A143FC" w:rsidRPr="00290E32" w:rsidRDefault="00A143FC" w:rsidP="00761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</w:tr>
      <w:tr w:rsidR="00A143FC" w:rsidRPr="00290E32" w:rsidTr="00D566CA">
        <w:tc>
          <w:tcPr>
            <w:tcW w:w="2392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1827" w:type="dxa"/>
          </w:tcPr>
          <w:p w:rsidR="00A143FC" w:rsidRPr="00290E32" w:rsidRDefault="00A143FC" w:rsidP="006A3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6 участников</w:t>
            </w:r>
          </w:p>
        </w:tc>
        <w:tc>
          <w:tcPr>
            <w:tcW w:w="1985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участников</w:t>
            </w:r>
          </w:p>
        </w:tc>
        <w:tc>
          <w:tcPr>
            <w:tcW w:w="1985" w:type="dxa"/>
          </w:tcPr>
          <w:p w:rsidR="00A143FC" w:rsidRPr="00290E32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1985" w:type="dxa"/>
          </w:tcPr>
          <w:p w:rsidR="00A143FC" w:rsidRPr="00290E32" w:rsidRDefault="00A143FC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  <w:tc>
          <w:tcPr>
            <w:tcW w:w="2267" w:type="dxa"/>
          </w:tcPr>
          <w:p w:rsidR="00A143FC" w:rsidRPr="00290E32" w:rsidRDefault="00A143FC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</w:tr>
      <w:tr w:rsidR="00A143FC" w:rsidRPr="00290E32" w:rsidTr="00D566CA">
        <w:tc>
          <w:tcPr>
            <w:tcW w:w="2392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«Лучший учитель ОБЖ»</w:t>
            </w:r>
          </w:p>
        </w:tc>
        <w:tc>
          <w:tcPr>
            <w:tcW w:w="1827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6 участников;</w:t>
            </w: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E3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985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1985" w:type="dxa"/>
          </w:tcPr>
          <w:p w:rsidR="00A143FC" w:rsidRPr="00290E32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E3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985" w:type="dxa"/>
          </w:tcPr>
          <w:p w:rsidR="00A143FC" w:rsidRPr="00290E32" w:rsidRDefault="00A143FC" w:rsidP="003F0AB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267" w:type="dxa"/>
          </w:tcPr>
          <w:p w:rsidR="00A143FC" w:rsidRPr="00290E32" w:rsidRDefault="00A143FC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</w:tr>
      <w:tr w:rsidR="00A143FC" w:rsidRPr="00290E32" w:rsidTr="00D566CA">
        <w:tc>
          <w:tcPr>
            <w:tcW w:w="14709" w:type="dxa"/>
            <w:gridSpan w:val="7"/>
          </w:tcPr>
          <w:p w:rsidR="00A143FC" w:rsidRPr="00290E32" w:rsidRDefault="00A143FC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3FB">
              <w:rPr>
                <w:rFonts w:ascii="Times New Roman" w:hAnsi="Times New Roman"/>
                <w:b/>
                <w:sz w:val="24"/>
                <w:szCs w:val="24"/>
              </w:rPr>
              <w:t>Участие в областных конкурсах</w:t>
            </w:r>
          </w:p>
        </w:tc>
      </w:tr>
      <w:tr w:rsidR="00A143FC" w:rsidRPr="00290E32" w:rsidTr="00D566CA">
        <w:tc>
          <w:tcPr>
            <w:tcW w:w="2392" w:type="dxa"/>
          </w:tcPr>
          <w:p w:rsidR="00A143FC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Конкурс методических разработок классных руководителей</w:t>
            </w:r>
          </w:p>
        </w:tc>
        <w:tc>
          <w:tcPr>
            <w:tcW w:w="1827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6 участников;</w:t>
            </w: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Pr="00290E32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Pr="00290E32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143FC" w:rsidRPr="00290E32" w:rsidRDefault="003A3BED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 приняли</w:t>
            </w:r>
          </w:p>
        </w:tc>
      </w:tr>
      <w:tr w:rsidR="00A143FC" w:rsidRPr="00290E32" w:rsidTr="00D566CA">
        <w:tc>
          <w:tcPr>
            <w:tcW w:w="2392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Конкурс на соискание премии Губернатора</w:t>
            </w:r>
          </w:p>
        </w:tc>
        <w:tc>
          <w:tcPr>
            <w:tcW w:w="1827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7 участников;</w:t>
            </w:r>
            <w:r w:rsidRPr="00655734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1 </w:t>
            </w:r>
            <w:r w:rsidRPr="00655734">
              <w:rPr>
                <w:rFonts w:ascii="Times New Roman" w:hAnsi="Times New Roman"/>
                <w:b/>
                <w:i/>
              </w:rPr>
              <w:t xml:space="preserve">победитель </w:t>
            </w:r>
            <w:r>
              <w:rPr>
                <w:rFonts w:ascii="Times New Roman" w:hAnsi="Times New Roman"/>
              </w:rPr>
              <w:t>Клишина В.Г.</w:t>
            </w: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3 участник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85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290E32">
              <w:rPr>
                <w:rFonts w:ascii="Times New Roman" w:hAnsi="Times New Roman"/>
              </w:rPr>
              <w:t xml:space="preserve"> участник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85" w:type="dxa"/>
          </w:tcPr>
          <w:p w:rsidR="00A143FC" w:rsidRPr="00290E32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985" w:type="dxa"/>
          </w:tcPr>
          <w:p w:rsidR="00A143FC" w:rsidRPr="00290E32" w:rsidRDefault="00A143FC" w:rsidP="00705D9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 участников (Губайдуллина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Т.Р.,Ладушки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Хабибуллина И.В., ДДТ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Новикова, Мельникова НМ СОШ 7.</w:t>
            </w:r>
            <w:proofErr w:type="gramEnd"/>
          </w:p>
        </w:tc>
        <w:tc>
          <w:tcPr>
            <w:tcW w:w="2267" w:type="dxa"/>
          </w:tcPr>
          <w:p w:rsidR="00A143FC" w:rsidRPr="00290E32" w:rsidRDefault="00A143FC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3FC" w:rsidRPr="00290E32" w:rsidTr="00D566CA">
        <w:tc>
          <w:tcPr>
            <w:tcW w:w="2392" w:type="dxa"/>
          </w:tcPr>
          <w:p w:rsidR="00A143FC" w:rsidRPr="003A3BED" w:rsidRDefault="00A143FC" w:rsidP="00CB26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3BED">
              <w:rPr>
                <w:rStyle w:val="a6"/>
                <w:rFonts w:ascii="Times New Roman" w:hAnsi="Times New Roman"/>
                <w:b w:val="0"/>
              </w:rPr>
              <w:t xml:space="preserve">Конкурс на соискание </w:t>
            </w:r>
            <w:r w:rsidRPr="003A3BED">
              <w:rPr>
                <w:rStyle w:val="a6"/>
                <w:rFonts w:ascii="Times New Roman" w:hAnsi="Times New Roman"/>
                <w:b w:val="0"/>
              </w:rPr>
              <w:lastRenderedPageBreak/>
              <w:t>премии Губернатора Свердловской области для педагогов, осуществляющих обучение по дополнительным общеразвивающим программам технической направленности.</w:t>
            </w:r>
          </w:p>
        </w:tc>
        <w:tc>
          <w:tcPr>
            <w:tcW w:w="1827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143FC" w:rsidRPr="00CB26E3" w:rsidRDefault="00A143FC" w:rsidP="00CB26E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6E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1 победитель (2 </w:t>
            </w:r>
            <w:r w:rsidRPr="00CB26E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lastRenderedPageBreak/>
              <w:t>место Черепанова В.С.)</w:t>
            </w:r>
          </w:p>
        </w:tc>
        <w:tc>
          <w:tcPr>
            <w:tcW w:w="1985" w:type="dxa"/>
          </w:tcPr>
          <w:p w:rsidR="00A143FC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Pr="00290E32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67" w:type="dxa"/>
          </w:tcPr>
          <w:p w:rsidR="00A143FC" w:rsidRPr="00290E32" w:rsidRDefault="00A143FC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3FC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A143FC" w:rsidRPr="00290E32" w:rsidTr="00D566CA">
        <w:tc>
          <w:tcPr>
            <w:tcW w:w="2392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lastRenderedPageBreak/>
              <w:t>Региональный этап Всероссийского конкурса «Учитель года» в Свердловской области</w:t>
            </w:r>
          </w:p>
        </w:tc>
        <w:tc>
          <w:tcPr>
            <w:tcW w:w="1827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4 участника</w:t>
            </w: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8 участни</w:t>
            </w:r>
            <w:r>
              <w:rPr>
                <w:rFonts w:ascii="Times New Roman" w:hAnsi="Times New Roman"/>
              </w:rPr>
              <w:t>ков</w:t>
            </w:r>
            <w:r w:rsidRPr="00290E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290E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финалист</w:t>
            </w:r>
            <w:r w:rsidRPr="00290E32">
              <w:rPr>
                <w:rFonts w:ascii="Times New Roman" w:hAnsi="Times New Roman"/>
              </w:rPr>
              <w:t xml:space="preserve"> - Ковалева Л.А</w:t>
            </w:r>
          </w:p>
        </w:tc>
        <w:tc>
          <w:tcPr>
            <w:tcW w:w="1985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участника- 1 победитель Мельникова Н.М.</w:t>
            </w:r>
          </w:p>
        </w:tc>
        <w:tc>
          <w:tcPr>
            <w:tcW w:w="1985" w:type="dxa"/>
          </w:tcPr>
          <w:p w:rsidR="00A143FC" w:rsidRPr="00290E32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финалист  (1результат в рейтинге по заочному этапу) Быстрова Т.М.</w:t>
            </w:r>
          </w:p>
        </w:tc>
        <w:tc>
          <w:tcPr>
            <w:tcW w:w="1985" w:type="dxa"/>
          </w:tcPr>
          <w:p w:rsidR="00A143FC" w:rsidRPr="00290E32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7" w:type="dxa"/>
          </w:tcPr>
          <w:p w:rsidR="00A143FC" w:rsidRPr="00290E32" w:rsidRDefault="00A143FC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3FC">
              <w:rPr>
                <w:rFonts w:ascii="Times New Roman" w:hAnsi="Times New Roman"/>
                <w:sz w:val="24"/>
                <w:szCs w:val="24"/>
              </w:rPr>
              <w:t>1 участник Серова Л.А. (15 место)</w:t>
            </w:r>
          </w:p>
        </w:tc>
      </w:tr>
      <w:tr w:rsidR="00A143FC" w:rsidRPr="00290E32" w:rsidTr="00D566CA">
        <w:tc>
          <w:tcPr>
            <w:tcW w:w="2392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Региональный этап Всероссийского конкурса «Воспитатель года» в Свердловской области</w:t>
            </w:r>
          </w:p>
        </w:tc>
        <w:tc>
          <w:tcPr>
            <w:tcW w:w="1827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4 участника</w:t>
            </w: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1985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1985" w:type="dxa"/>
          </w:tcPr>
          <w:p w:rsidR="00A143FC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  <w:p w:rsidR="00A143FC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Иродова МВ.</w:t>
            </w:r>
          </w:p>
          <w:p w:rsidR="00A143FC" w:rsidRPr="00290E32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A143FC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  <w:p w:rsidR="00A143FC" w:rsidRDefault="00A143FC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Иродова МВ.</w:t>
            </w:r>
          </w:p>
          <w:p w:rsidR="00A143FC" w:rsidRDefault="00A143FC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</w:t>
            </w:r>
          </w:p>
          <w:p w:rsidR="00A143FC" w:rsidRDefault="00A143FC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A143FC" w:rsidRPr="00290E32" w:rsidRDefault="00A143FC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Губайдуллина Т.Р.</w:t>
            </w:r>
          </w:p>
        </w:tc>
        <w:tc>
          <w:tcPr>
            <w:tcW w:w="2267" w:type="dxa"/>
          </w:tcPr>
          <w:p w:rsidR="00A143FC" w:rsidRDefault="00FB7F8D" w:rsidP="00E2490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  <w:p w:rsidR="00FB7F8D" w:rsidRDefault="00FB7F8D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С.П., </w:t>
            </w:r>
          </w:p>
          <w:p w:rsidR="00FB7F8D" w:rsidRDefault="00FB7F8D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Н.С,</w:t>
            </w:r>
          </w:p>
          <w:p w:rsidR="00FB7F8D" w:rsidRPr="00290E32" w:rsidRDefault="00FB7F8D" w:rsidP="00FB7F8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Е.Н.</w:t>
            </w:r>
          </w:p>
        </w:tc>
      </w:tr>
      <w:tr w:rsidR="00A143FC" w:rsidRPr="00290E32" w:rsidTr="00D566CA">
        <w:tc>
          <w:tcPr>
            <w:tcW w:w="2392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Лучший преподаватель-организатор ОБЖ</w:t>
            </w:r>
          </w:p>
        </w:tc>
        <w:tc>
          <w:tcPr>
            <w:tcW w:w="1827" w:type="dxa"/>
          </w:tcPr>
          <w:p w:rsidR="00A143FC" w:rsidRPr="00290E32" w:rsidRDefault="00A143FC" w:rsidP="00A026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1 участник</w:t>
            </w:r>
            <w:r>
              <w:rPr>
                <w:rFonts w:ascii="Times New Roman" w:hAnsi="Times New Roman"/>
              </w:rPr>
              <w:t xml:space="preserve"> -</w:t>
            </w:r>
            <w:r w:rsidRPr="00290E32">
              <w:rPr>
                <w:rFonts w:ascii="Times New Roman" w:hAnsi="Times New Roman"/>
              </w:rPr>
              <w:t xml:space="preserve"> финалист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Мухачева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  <w:r w:rsidRPr="00290E3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1 участник</w:t>
            </w:r>
            <w:r>
              <w:rPr>
                <w:rFonts w:ascii="Times New Roman" w:hAnsi="Times New Roman"/>
              </w:rPr>
              <w:t xml:space="preserve"> Житников И.А.</w:t>
            </w:r>
          </w:p>
        </w:tc>
        <w:tc>
          <w:tcPr>
            <w:tcW w:w="1985" w:type="dxa"/>
          </w:tcPr>
          <w:p w:rsidR="00A143FC" w:rsidRPr="00290E32" w:rsidRDefault="00A143FC" w:rsidP="00A0268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финалист Жеребцов И.Н.</w:t>
            </w:r>
          </w:p>
        </w:tc>
        <w:tc>
          <w:tcPr>
            <w:tcW w:w="1985" w:type="dxa"/>
          </w:tcPr>
          <w:p w:rsidR="00A143FC" w:rsidRPr="00290E32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985" w:type="dxa"/>
          </w:tcPr>
          <w:p w:rsidR="00A143FC" w:rsidRPr="00290E32" w:rsidRDefault="00A143FC" w:rsidP="00237DD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принимали участие т.к.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этап проводим 1 раз в 2 года. </w:t>
            </w:r>
          </w:p>
        </w:tc>
        <w:tc>
          <w:tcPr>
            <w:tcW w:w="2267" w:type="dxa"/>
          </w:tcPr>
          <w:p w:rsidR="00A143FC" w:rsidRPr="00290E32" w:rsidRDefault="00FB7F8D" w:rsidP="00FB7F8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Давыдова Н.Б.</w:t>
            </w:r>
            <w:bookmarkStart w:id="0" w:name="_GoBack"/>
            <w:bookmarkEnd w:id="0"/>
          </w:p>
        </w:tc>
      </w:tr>
      <w:tr w:rsidR="00A143FC" w:rsidRPr="00290E32" w:rsidTr="00D566CA">
        <w:tc>
          <w:tcPr>
            <w:tcW w:w="2392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Конкурс на получение денежного поощрения лучшими учителями образовательных учреждений</w:t>
            </w:r>
          </w:p>
        </w:tc>
        <w:tc>
          <w:tcPr>
            <w:tcW w:w="1827" w:type="dxa"/>
          </w:tcPr>
          <w:p w:rsidR="00A143FC" w:rsidRPr="00290E32" w:rsidRDefault="00A143FC" w:rsidP="006F63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E32">
              <w:rPr>
                <w:rFonts w:ascii="Times New Roman" w:hAnsi="Times New Roman"/>
              </w:rPr>
              <w:t>6 участников</w:t>
            </w:r>
            <w:r>
              <w:rPr>
                <w:rFonts w:ascii="Times New Roman" w:hAnsi="Times New Roman"/>
              </w:rPr>
              <w:t>-</w:t>
            </w:r>
            <w:r w:rsidRPr="00290E32">
              <w:rPr>
                <w:rFonts w:ascii="Times New Roman" w:hAnsi="Times New Roman"/>
              </w:rPr>
              <w:t xml:space="preserve"> 1 </w:t>
            </w:r>
            <w:r w:rsidRPr="00290E32">
              <w:rPr>
                <w:rFonts w:ascii="Times New Roman" w:hAnsi="Times New Roman"/>
                <w:b/>
                <w:i/>
              </w:rPr>
              <w:t>победитель</w:t>
            </w:r>
            <w:r w:rsidRPr="00290E32">
              <w:rPr>
                <w:rFonts w:ascii="Times New Roman" w:hAnsi="Times New Roman"/>
              </w:rPr>
              <w:t xml:space="preserve"> - </w:t>
            </w:r>
            <w:proofErr w:type="spellStart"/>
            <w:r w:rsidRPr="00290E32">
              <w:rPr>
                <w:rFonts w:ascii="Times New Roman" w:hAnsi="Times New Roman"/>
              </w:rPr>
              <w:t>Кулышева</w:t>
            </w:r>
            <w:proofErr w:type="spellEnd"/>
            <w:r w:rsidRPr="00290E32">
              <w:rPr>
                <w:rFonts w:ascii="Times New Roman" w:hAnsi="Times New Roman"/>
              </w:rPr>
              <w:t xml:space="preserve"> Ю.</w:t>
            </w:r>
            <w:proofErr w:type="gramStart"/>
            <w:r w:rsidRPr="00290E32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32">
              <w:rPr>
                <w:rFonts w:ascii="Times New Roman" w:hAnsi="Times New Roman"/>
              </w:rPr>
              <w:t>10 участников;</w:t>
            </w:r>
          </w:p>
        </w:tc>
        <w:tc>
          <w:tcPr>
            <w:tcW w:w="1985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участников – 3 победителя, Иванцова О.И..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Козырева М.Г.</w:t>
            </w:r>
          </w:p>
        </w:tc>
        <w:tc>
          <w:tcPr>
            <w:tcW w:w="1985" w:type="dxa"/>
          </w:tcPr>
          <w:p w:rsidR="00A143FC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участников –</w:t>
            </w:r>
          </w:p>
          <w:p w:rsidR="00A143FC" w:rsidRPr="00823DAF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DAF">
              <w:rPr>
                <w:rFonts w:ascii="Times New Roman" w:hAnsi="Times New Roman"/>
                <w:b/>
                <w:sz w:val="24"/>
                <w:szCs w:val="24"/>
              </w:rPr>
              <w:t>2 победителя</w:t>
            </w:r>
          </w:p>
          <w:p w:rsidR="00A143FC" w:rsidRPr="00290E32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Камышева О.В.</w:t>
            </w:r>
          </w:p>
        </w:tc>
        <w:tc>
          <w:tcPr>
            <w:tcW w:w="1985" w:type="dxa"/>
          </w:tcPr>
          <w:p w:rsidR="00A143FC" w:rsidRDefault="00A143FC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  <w:p w:rsidR="00A143FC" w:rsidRDefault="00A143FC" w:rsidP="00C3177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DAF">
              <w:rPr>
                <w:rFonts w:ascii="Times New Roman" w:hAnsi="Times New Roman"/>
                <w:b/>
                <w:sz w:val="24"/>
                <w:szCs w:val="24"/>
              </w:rPr>
              <w:t>2 победителя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Клишина В.Г.1 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3FC" w:rsidRDefault="00A143FC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Копосова Т.В. 42позиция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</w:p>
          <w:p w:rsidR="00A143FC" w:rsidRDefault="00A143FC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Волкова НА СОШ 3,</w:t>
            </w:r>
          </w:p>
          <w:p w:rsidR="00A143FC" w:rsidRPr="00290E32" w:rsidRDefault="00A143FC" w:rsidP="00823D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Хоруженко НВ СОШ 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ЕВ, Павлова ТН СОШ Новикова,</w:t>
            </w:r>
          </w:p>
        </w:tc>
        <w:tc>
          <w:tcPr>
            <w:tcW w:w="2267" w:type="dxa"/>
          </w:tcPr>
          <w:p w:rsidR="00A143FC" w:rsidRDefault="00A143FC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участников: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Дресвянникова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Смирнова Н.В., Авдюкова С.М.,  Степанова Е.А., Наумова С.В.,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Быстрова Т.М., Белоусова С.Г. </w:t>
            </w:r>
          </w:p>
          <w:p w:rsidR="003A3BED" w:rsidRPr="00290E32" w:rsidRDefault="003A3BED" w:rsidP="003A3BE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победитель </w:t>
            </w:r>
            <w:r w:rsidRPr="003A3BED">
              <w:rPr>
                <w:rFonts w:ascii="Times New Roman" w:hAnsi="Times New Roman"/>
                <w:b/>
                <w:sz w:val="24"/>
                <w:szCs w:val="24"/>
              </w:rPr>
              <w:t>Быстрова Т.М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позиция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43FC" w:rsidRPr="00290E32" w:rsidTr="00D566CA">
        <w:tc>
          <w:tcPr>
            <w:tcW w:w="2392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854">
              <w:rPr>
                <w:rFonts w:ascii="Times New Roman" w:hAnsi="Times New Roman"/>
              </w:rPr>
              <w:lastRenderedPageBreak/>
              <w:t>«Учитель сельской школы»</w:t>
            </w:r>
          </w:p>
        </w:tc>
        <w:tc>
          <w:tcPr>
            <w:tcW w:w="1827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54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1985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985" w:type="dxa"/>
          </w:tcPr>
          <w:p w:rsidR="00A143FC" w:rsidRPr="00290E32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985" w:type="dxa"/>
          </w:tcPr>
          <w:p w:rsidR="00A143FC" w:rsidRPr="00290E32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2267" w:type="dxa"/>
          </w:tcPr>
          <w:p w:rsidR="00A143FC" w:rsidRPr="00290E32" w:rsidRDefault="00A143FC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A143FC" w:rsidRPr="00290E32" w:rsidTr="00D566CA">
        <w:tc>
          <w:tcPr>
            <w:tcW w:w="2392" w:type="dxa"/>
          </w:tcPr>
          <w:p w:rsidR="00A143FC" w:rsidRPr="00AD1854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04E">
              <w:rPr>
                <w:rFonts w:ascii="Times New Roman" w:hAnsi="Times New Roman"/>
                <w:bCs/>
              </w:rPr>
              <w:t>За нравственный подвиг учителя</w:t>
            </w:r>
          </w:p>
        </w:tc>
        <w:tc>
          <w:tcPr>
            <w:tcW w:w="1827" w:type="dxa"/>
          </w:tcPr>
          <w:p w:rsidR="00A143FC" w:rsidRPr="00290E32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143FC" w:rsidRPr="00AD1854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24104E">
              <w:rPr>
                <w:rFonts w:ascii="Times New Roman" w:hAnsi="Times New Roman"/>
              </w:rPr>
              <w:t>«Лучший издательский проект года»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Перевертайло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985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Pr="00290E32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участников</w:t>
            </w:r>
          </w:p>
        </w:tc>
        <w:tc>
          <w:tcPr>
            <w:tcW w:w="1985" w:type="dxa"/>
          </w:tcPr>
          <w:p w:rsidR="00A143FC" w:rsidRPr="00290E32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DE">
              <w:rPr>
                <w:rFonts w:ascii="Times New Roman" w:hAnsi="Times New Roman"/>
                <w:sz w:val="24"/>
                <w:szCs w:val="24"/>
              </w:rPr>
              <w:t xml:space="preserve">4 участника </w:t>
            </w:r>
            <w:proofErr w:type="spellStart"/>
            <w:r w:rsidRPr="006C7ADE">
              <w:rPr>
                <w:rFonts w:ascii="Times New Roman" w:hAnsi="Times New Roman"/>
                <w:sz w:val="24"/>
                <w:szCs w:val="24"/>
              </w:rPr>
              <w:t>Петкевич</w:t>
            </w:r>
            <w:proofErr w:type="spellEnd"/>
            <w:r w:rsidRPr="006C7ADE">
              <w:rPr>
                <w:rFonts w:ascii="Times New Roman" w:hAnsi="Times New Roman"/>
                <w:sz w:val="24"/>
                <w:szCs w:val="24"/>
              </w:rPr>
              <w:t xml:space="preserve"> КС, Козырева МГ, </w:t>
            </w:r>
            <w:proofErr w:type="spellStart"/>
            <w:r w:rsidRPr="006C7ADE">
              <w:rPr>
                <w:rFonts w:ascii="Times New Roman" w:hAnsi="Times New Roman"/>
                <w:sz w:val="24"/>
                <w:szCs w:val="24"/>
              </w:rPr>
              <w:t>Кунгурцева</w:t>
            </w:r>
            <w:proofErr w:type="spellEnd"/>
            <w:r w:rsidRPr="006C7ADE">
              <w:rPr>
                <w:rFonts w:ascii="Times New Roman" w:hAnsi="Times New Roman"/>
                <w:sz w:val="24"/>
                <w:szCs w:val="24"/>
              </w:rPr>
              <w:t xml:space="preserve"> НВ, Коновалова СН СОШ 2</w:t>
            </w:r>
          </w:p>
        </w:tc>
        <w:tc>
          <w:tcPr>
            <w:tcW w:w="2267" w:type="dxa"/>
          </w:tcPr>
          <w:p w:rsidR="00A143FC" w:rsidRPr="00B7314F" w:rsidRDefault="00A143FC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2участника </w:t>
            </w:r>
            <w:proofErr w:type="spellStart"/>
            <w:r w:rsidRPr="00B7314F">
              <w:rPr>
                <w:rFonts w:ascii="Times New Roman" w:hAnsi="Times New Roman"/>
                <w:sz w:val="24"/>
                <w:szCs w:val="24"/>
              </w:rPr>
              <w:t>Петкевич</w:t>
            </w:r>
            <w:proofErr w:type="spellEnd"/>
            <w:proofErr w:type="gramStart"/>
            <w:r w:rsidRPr="00B7314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</w:t>
            </w:r>
            <w:r w:rsidRPr="00B7314F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МОУ СОШ №2,  </w:t>
            </w:r>
          </w:p>
          <w:p w:rsidR="00A143FC" w:rsidRPr="00290E32" w:rsidRDefault="00A143FC" w:rsidP="007618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14F">
              <w:rPr>
                <w:rFonts w:ascii="Times New Roman" w:hAnsi="Times New Roman"/>
                <w:sz w:val="24"/>
                <w:szCs w:val="24"/>
              </w:rPr>
              <w:t>Эрзяйкина</w:t>
            </w:r>
            <w:proofErr w:type="spellEnd"/>
            <w:r w:rsidRPr="00B7314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Pr="00B7314F">
              <w:rPr>
                <w:rFonts w:ascii="Times New Roman" w:hAnsi="Times New Roman"/>
                <w:sz w:val="24"/>
                <w:szCs w:val="24"/>
              </w:rPr>
              <w:t xml:space="preserve"> педагог – организатор МОУ СОШ №2, </w:t>
            </w:r>
          </w:p>
        </w:tc>
      </w:tr>
      <w:tr w:rsidR="00A143FC" w:rsidRPr="00290E32" w:rsidTr="00D566CA">
        <w:tc>
          <w:tcPr>
            <w:tcW w:w="2392" w:type="dxa"/>
          </w:tcPr>
          <w:p w:rsidR="00A143FC" w:rsidRPr="00290E32" w:rsidRDefault="00A143FC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мужская профессия</w:t>
            </w:r>
          </w:p>
        </w:tc>
        <w:tc>
          <w:tcPr>
            <w:tcW w:w="1827" w:type="dxa"/>
          </w:tcPr>
          <w:p w:rsidR="00A143FC" w:rsidRDefault="00A143FC" w:rsidP="00C459C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2C6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участни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финалист</w:t>
            </w:r>
          </w:p>
          <w:p w:rsidR="00A143FC" w:rsidRPr="00290E32" w:rsidRDefault="00A143FC" w:rsidP="00C459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В.В.</w:t>
            </w:r>
          </w:p>
          <w:p w:rsidR="00A143FC" w:rsidRPr="00290E32" w:rsidRDefault="00A143FC" w:rsidP="00E2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 Мещерский В.В.</w:t>
            </w:r>
          </w:p>
        </w:tc>
        <w:tc>
          <w:tcPr>
            <w:tcW w:w="2267" w:type="dxa"/>
          </w:tcPr>
          <w:p w:rsidR="00A143FC" w:rsidRPr="00290E32" w:rsidRDefault="00A143FC" w:rsidP="00761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проводился </w:t>
            </w:r>
          </w:p>
        </w:tc>
      </w:tr>
      <w:tr w:rsidR="00A143FC" w:rsidRPr="00290E32" w:rsidTr="00D566CA">
        <w:tc>
          <w:tcPr>
            <w:tcW w:w="2392" w:type="dxa"/>
          </w:tcPr>
          <w:p w:rsidR="00A143FC" w:rsidRPr="003F0ABF" w:rsidRDefault="00A143FC" w:rsidP="0035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0ABF">
              <w:rPr>
                <w:rFonts w:ascii="Times New Roman" w:hAnsi="Times New Roman"/>
                <w:sz w:val="24"/>
                <w:szCs w:val="24"/>
              </w:rPr>
              <w:t>бластной конкурс молодых педагогов "Начало"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дебют»</w:t>
            </w:r>
          </w:p>
        </w:tc>
        <w:tc>
          <w:tcPr>
            <w:tcW w:w="1827" w:type="dxa"/>
          </w:tcPr>
          <w:p w:rsidR="00A143FC" w:rsidRPr="00C459CA" w:rsidRDefault="00A143FC" w:rsidP="00C73D49">
            <w:pPr>
              <w:pStyle w:val="a3"/>
              <w:ind w:left="0"/>
              <w:rPr>
                <w:rFonts w:ascii="Times New Roman" w:hAnsi="Times New Roman"/>
              </w:rPr>
            </w:pPr>
            <w:r w:rsidRPr="00C459CA"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1985" w:type="dxa"/>
          </w:tcPr>
          <w:p w:rsidR="00A143FC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 Ягодина СОШ 3, Гридина СОШ 2</w:t>
            </w:r>
          </w:p>
        </w:tc>
        <w:tc>
          <w:tcPr>
            <w:tcW w:w="1985" w:type="dxa"/>
          </w:tcPr>
          <w:p w:rsidR="00A143FC" w:rsidRDefault="00A143FC" w:rsidP="00237DD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143FC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3FC" w:rsidRPr="00290E32" w:rsidTr="00D566CA">
        <w:tc>
          <w:tcPr>
            <w:tcW w:w="2392" w:type="dxa"/>
          </w:tcPr>
          <w:p w:rsidR="00A143FC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5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«Учитель здоровья России» в </w:t>
            </w:r>
            <w:r w:rsidRPr="00E24905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региональный этап</w:t>
            </w:r>
          </w:p>
        </w:tc>
        <w:tc>
          <w:tcPr>
            <w:tcW w:w="1827" w:type="dxa"/>
          </w:tcPr>
          <w:p w:rsidR="00A143FC" w:rsidRPr="004C62C6" w:rsidRDefault="00A143FC" w:rsidP="00C73D49">
            <w:pPr>
              <w:pStyle w:val="a3"/>
              <w:ind w:left="0"/>
            </w:pP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Pr="00293E07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07">
              <w:rPr>
                <w:rFonts w:ascii="Times New Roman" w:hAnsi="Times New Roman"/>
                <w:sz w:val="24"/>
                <w:szCs w:val="24"/>
              </w:rPr>
              <w:t>3 участника ДОУ</w:t>
            </w:r>
          </w:p>
          <w:p w:rsidR="00A143FC" w:rsidRPr="00293E07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E07"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  <w:r w:rsidRPr="00293E07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  <w:p w:rsidR="00A143FC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 Улыбка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43FC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асточка</w:t>
            </w:r>
          </w:p>
          <w:p w:rsidR="00A143FC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ружба </w:t>
            </w:r>
          </w:p>
          <w:p w:rsidR="00A143FC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ЕА, Гридина СД СОШ 2</w:t>
            </w:r>
          </w:p>
        </w:tc>
        <w:tc>
          <w:tcPr>
            <w:tcW w:w="2267" w:type="dxa"/>
          </w:tcPr>
          <w:p w:rsidR="00A143FC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ED" w:rsidRPr="00290E32" w:rsidTr="00D566CA">
        <w:tc>
          <w:tcPr>
            <w:tcW w:w="2392" w:type="dxa"/>
          </w:tcPr>
          <w:p w:rsidR="003A3BED" w:rsidRPr="003A3BED" w:rsidRDefault="003A3BED" w:rsidP="003A3BE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A3BED">
              <w:rPr>
                <w:rFonts w:ascii="Times New Roman" w:eastAsia="Calibri" w:hAnsi="Times New Roman"/>
                <w:lang w:eastAsia="en-US"/>
              </w:rPr>
              <w:lastRenderedPageBreak/>
              <w:t xml:space="preserve">Региональный этап Всероссийского конкурса </w:t>
            </w:r>
          </w:p>
          <w:p w:rsidR="003A3BED" w:rsidRPr="00E24905" w:rsidRDefault="003A3BED" w:rsidP="003A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ED">
              <w:rPr>
                <w:rFonts w:ascii="Times New Roman" w:eastAsia="Calibri" w:hAnsi="Times New Roman"/>
                <w:lang w:eastAsia="en-US"/>
              </w:rPr>
              <w:t>«Растим патриотов России. Живём и помним, 2016-2020 гг.»</w:t>
            </w:r>
          </w:p>
        </w:tc>
        <w:tc>
          <w:tcPr>
            <w:tcW w:w="1827" w:type="dxa"/>
          </w:tcPr>
          <w:p w:rsidR="003A3BED" w:rsidRPr="004C62C6" w:rsidRDefault="003A3BED" w:rsidP="00C73D49">
            <w:pPr>
              <w:pStyle w:val="a3"/>
              <w:ind w:left="0"/>
            </w:pPr>
          </w:p>
        </w:tc>
        <w:tc>
          <w:tcPr>
            <w:tcW w:w="2268" w:type="dxa"/>
          </w:tcPr>
          <w:p w:rsidR="003A3BED" w:rsidRPr="00290E32" w:rsidRDefault="003A3BED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3BED" w:rsidRDefault="003A3BED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3BED" w:rsidRDefault="003A3BED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3BED" w:rsidRPr="00293E07" w:rsidRDefault="003A3BED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A3BED" w:rsidRDefault="003A3BED" w:rsidP="003A3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  <w:r w:rsidR="00F14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475" w:rsidRPr="000036A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 w:rsidR="00F14475">
              <w:rPr>
                <w:rFonts w:ascii="Times New Roman" w:hAnsi="Times New Roman"/>
                <w:sz w:val="24"/>
                <w:szCs w:val="24"/>
              </w:rPr>
              <w:t xml:space="preserve"> в номинации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475" w:rsidRPr="00F14475">
              <w:rPr>
                <w:rFonts w:ascii="Times New Roman" w:hAnsi="Times New Roman"/>
                <w:sz w:val="24"/>
                <w:szCs w:val="24"/>
              </w:rPr>
              <w:t xml:space="preserve"> «В авангарде патриотических дел»</w:t>
            </w:r>
            <w:r w:rsidR="00F14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36A7">
              <w:rPr>
                <w:rFonts w:ascii="Times New Roman" w:hAnsi="Times New Roman"/>
                <w:b/>
                <w:sz w:val="24"/>
                <w:szCs w:val="24"/>
              </w:rPr>
              <w:t>Шатунова</w:t>
            </w:r>
            <w:proofErr w:type="spellEnd"/>
            <w:r w:rsidRPr="000036A7">
              <w:rPr>
                <w:rFonts w:ascii="Times New Roman" w:hAnsi="Times New Roman"/>
                <w:b/>
                <w:sz w:val="24"/>
                <w:szCs w:val="24"/>
              </w:rPr>
              <w:t xml:space="preserve"> Т.В.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 СОШ№ 3</w:t>
            </w:r>
          </w:p>
        </w:tc>
      </w:tr>
      <w:tr w:rsidR="00A143FC" w:rsidRPr="00290E32" w:rsidTr="00D566CA">
        <w:tc>
          <w:tcPr>
            <w:tcW w:w="2392" w:type="dxa"/>
          </w:tcPr>
          <w:p w:rsidR="00A143FC" w:rsidRPr="00E24905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5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организаторов </w:t>
            </w:r>
          </w:p>
          <w:p w:rsidR="00A143FC" w:rsidRPr="00E24905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5">
              <w:rPr>
                <w:rFonts w:ascii="Times New Roman" w:hAnsi="Times New Roman"/>
                <w:sz w:val="24"/>
                <w:szCs w:val="24"/>
              </w:rPr>
              <w:t>воспитательного процесса  «Воспитать человека» в 2017 году</w:t>
            </w:r>
          </w:p>
        </w:tc>
        <w:tc>
          <w:tcPr>
            <w:tcW w:w="1827" w:type="dxa"/>
          </w:tcPr>
          <w:p w:rsidR="00A143FC" w:rsidRPr="004C62C6" w:rsidRDefault="00A143FC" w:rsidP="00C73D49">
            <w:pPr>
              <w:pStyle w:val="a3"/>
              <w:ind w:left="0"/>
            </w:pP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 </w:t>
            </w:r>
          </w:p>
          <w:p w:rsidR="00A143FC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Л.П. Ласточка</w:t>
            </w:r>
          </w:p>
        </w:tc>
        <w:tc>
          <w:tcPr>
            <w:tcW w:w="2267" w:type="dxa"/>
          </w:tcPr>
          <w:p w:rsidR="00A143FC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3FC" w:rsidRPr="00290E32" w:rsidTr="00D566CA">
        <w:tc>
          <w:tcPr>
            <w:tcW w:w="2392" w:type="dxa"/>
          </w:tcPr>
          <w:p w:rsidR="00A143FC" w:rsidRDefault="00A143FC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методических разработок, посвященный семье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семейным традициям. (МОСО)</w:t>
            </w:r>
          </w:p>
        </w:tc>
        <w:tc>
          <w:tcPr>
            <w:tcW w:w="1827" w:type="dxa"/>
          </w:tcPr>
          <w:p w:rsidR="00A143FC" w:rsidRPr="004C62C6" w:rsidRDefault="00A143FC" w:rsidP="00C73D49">
            <w:pPr>
              <w:pStyle w:val="a3"/>
              <w:ind w:left="0"/>
            </w:pP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участник.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Улыбка</w:t>
            </w:r>
          </w:p>
        </w:tc>
        <w:tc>
          <w:tcPr>
            <w:tcW w:w="2267" w:type="dxa"/>
          </w:tcPr>
          <w:p w:rsidR="00A143FC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3FC" w:rsidRPr="00290E32" w:rsidTr="00D566CA">
        <w:tc>
          <w:tcPr>
            <w:tcW w:w="2392" w:type="dxa"/>
          </w:tcPr>
          <w:p w:rsidR="00A143FC" w:rsidRDefault="00A143FC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конкурс «Женский облик науки» МОСО и УРФУ</w:t>
            </w:r>
          </w:p>
        </w:tc>
        <w:tc>
          <w:tcPr>
            <w:tcW w:w="1827" w:type="dxa"/>
          </w:tcPr>
          <w:p w:rsidR="00A143FC" w:rsidRPr="004C62C6" w:rsidRDefault="00A143FC" w:rsidP="00C73D49">
            <w:pPr>
              <w:pStyle w:val="a3"/>
              <w:ind w:left="0"/>
            </w:pP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A026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финала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 Лицей </w:t>
            </w:r>
          </w:p>
        </w:tc>
        <w:tc>
          <w:tcPr>
            <w:tcW w:w="2267" w:type="dxa"/>
          </w:tcPr>
          <w:p w:rsidR="00A143FC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3FC" w:rsidRPr="00290E32" w:rsidTr="00D566CA">
        <w:tc>
          <w:tcPr>
            <w:tcW w:w="2392" w:type="dxa"/>
          </w:tcPr>
          <w:p w:rsidR="00A143FC" w:rsidRDefault="00A143FC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827" w:type="dxa"/>
          </w:tcPr>
          <w:p w:rsidR="00A143FC" w:rsidRPr="004C62C6" w:rsidRDefault="00A143FC" w:rsidP="00C73D49">
            <w:pPr>
              <w:pStyle w:val="a3"/>
              <w:ind w:left="0"/>
            </w:pP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2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Черепанова ВС, </w:t>
            </w:r>
          </w:p>
          <w:p w:rsidR="00A143FC" w:rsidRDefault="00A143FC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на России. </w:t>
            </w:r>
          </w:p>
        </w:tc>
        <w:tc>
          <w:tcPr>
            <w:tcW w:w="2267" w:type="dxa"/>
          </w:tcPr>
          <w:p w:rsidR="00A143FC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3FC" w:rsidRPr="00290E32" w:rsidTr="00D566CA">
        <w:tc>
          <w:tcPr>
            <w:tcW w:w="2392" w:type="dxa"/>
          </w:tcPr>
          <w:p w:rsidR="00A143FC" w:rsidRDefault="00A143FC" w:rsidP="003F0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821">
              <w:rPr>
                <w:rFonts w:ascii="Times New Roman" w:hAnsi="Times New Roman"/>
                <w:sz w:val="24"/>
                <w:szCs w:val="24"/>
              </w:rPr>
              <w:t>Областной конкурс инновационных педагогических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Дворец Молодежи</w:t>
            </w:r>
          </w:p>
        </w:tc>
        <w:tc>
          <w:tcPr>
            <w:tcW w:w="1827" w:type="dxa"/>
          </w:tcPr>
          <w:p w:rsidR="00A143FC" w:rsidRPr="004C62C6" w:rsidRDefault="00A143FC" w:rsidP="00C73D49">
            <w:pPr>
              <w:pStyle w:val="a3"/>
              <w:ind w:left="0"/>
            </w:pPr>
          </w:p>
        </w:tc>
        <w:tc>
          <w:tcPr>
            <w:tcW w:w="2268" w:type="dxa"/>
          </w:tcPr>
          <w:p w:rsidR="00A143FC" w:rsidRPr="00290E32" w:rsidRDefault="00A143FC" w:rsidP="006F63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6F63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266CE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3FC" w:rsidRDefault="00A143FC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82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821">
              <w:rPr>
                <w:rFonts w:ascii="Times New Roman" w:hAnsi="Times New Roman"/>
                <w:sz w:val="24"/>
                <w:szCs w:val="24"/>
              </w:rPr>
              <w:t>Куманеева</w:t>
            </w:r>
            <w:proofErr w:type="spellEnd"/>
            <w:r w:rsidRPr="00CC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НВ</w:t>
            </w:r>
            <w:r w:rsidRPr="00CC48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43FC" w:rsidRPr="00CC4821" w:rsidRDefault="00A143FC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  <w:r w:rsidRPr="00CC4821">
              <w:rPr>
                <w:rFonts w:ascii="Times New Roman" w:hAnsi="Times New Roman"/>
                <w:sz w:val="24"/>
                <w:szCs w:val="24"/>
              </w:rPr>
              <w:t>Долгих 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A143FC" w:rsidRDefault="00A143FC" w:rsidP="00CC48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821">
              <w:rPr>
                <w:rFonts w:ascii="Times New Roman" w:hAnsi="Times New Roman"/>
                <w:sz w:val="24"/>
                <w:szCs w:val="24"/>
              </w:rPr>
              <w:t>Шуктуева</w:t>
            </w:r>
            <w:proofErr w:type="spellEnd"/>
            <w:r w:rsidRPr="00CC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2267" w:type="dxa"/>
          </w:tcPr>
          <w:p w:rsidR="00A143FC" w:rsidRDefault="00A143FC" w:rsidP="00E2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FFF" w:rsidRDefault="00A51FFF" w:rsidP="008B795D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8B795D" w:rsidRDefault="008B795D" w:rsidP="008B795D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4588E">
        <w:rPr>
          <w:rFonts w:ascii="Times New Roman" w:hAnsi="Times New Roman"/>
          <w:sz w:val="24"/>
          <w:szCs w:val="24"/>
        </w:rPr>
        <w:t xml:space="preserve">Участники муниципальных конкурсов по решению конкурсной комиссии рекомендуются для участия </w:t>
      </w:r>
      <w:proofErr w:type="gramStart"/>
      <w:r w:rsidRPr="0094588E">
        <w:rPr>
          <w:rFonts w:ascii="Times New Roman" w:hAnsi="Times New Roman"/>
          <w:sz w:val="24"/>
          <w:szCs w:val="24"/>
        </w:rPr>
        <w:t>в</w:t>
      </w:r>
      <w:proofErr w:type="gramEnd"/>
      <w:r w:rsidRPr="0094588E">
        <w:rPr>
          <w:rFonts w:ascii="Times New Roman" w:hAnsi="Times New Roman"/>
          <w:sz w:val="24"/>
          <w:szCs w:val="24"/>
        </w:rPr>
        <w:t xml:space="preserve"> областных конкурсам профессионального мастерства.</w:t>
      </w:r>
    </w:p>
    <w:p w:rsidR="0026616D" w:rsidRDefault="0026616D" w:rsidP="00945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2AC" w:rsidRDefault="0094588E" w:rsidP="0013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16D">
        <w:rPr>
          <w:rFonts w:ascii="Times New Roman" w:hAnsi="Times New Roman"/>
          <w:sz w:val="24"/>
          <w:szCs w:val="24"/>
        </w:rPr>
        <w:t xml:space="preserve">Освещение конкурсной деятельности </w:t>
      </w:r>
      <w:r w:rsidR="0026616D">
        <w:rPr>
          <w:rFonts w:ascii="Times New Roman" w:hAnsi="Times New Roman"/>
          <w:sz w:val="24"/>
          <w:szCs w:val="24"/>
        </w:rPr>
        <w:t>- р</w:t>
      </w:r>
      <w:r w:rsidR="0026616D" w:rsidRPr="0026616D">
        <w:rPr>
          <w:rFonts w:ascii="Times New Roman" w:hAnsi="Times New Roman"/>
          <w:sz w:val="24"/>
          <w:szCs w:val="24"/>
        </w:rPr>
        <w:t>азмещ</w:t>
      </w:r>
      <w:r w:rsidR="0026616D">
        <w:rPr>
          <w:rFonts w:ascii="Times New Roman" w:hAnsi="Times New Roman"/>
          <w:sz w:val="24"/>
          <w:szCs w:val="24"/>
        </w:rPr>
        <w:t>ается</w:t>
      </w:r>
      <w:r w:rsidR="0026616D" w:rsidRPr="0026616D">
        <w:rPr>
          <w:rFonts w:ascii="Times New Roman" w:hAnsi="Times New Roman"/>
          <w:sz w:val="24"/>
          <w:szCs w:val="24"/>
        </w:rPr>
        <w:t xml:space="preserve">  информации об участниках</w:t>
      </w:r>
      <w:r w:rsidR="0026616D">
        <w:rPr>
          <w:rFonts w:ascii="Times New Roman" w:hAnsi="Times New Roman"/>
          <w:sz w:val="24"/>
          <w:szCs w:val="24"/>
        </w:rPr>
        <w:t>,</w:t>
      </w:r>
      <w:r w:rsidR="0026616D" w:rsidRPr="0026616D">
        <w:rPr>
          <w:rFonts w:ascii="Times New Roman" w:hAnsi="Times New Roman"/>
          <w:sz w:val="24"/>
          <w:szCs w:val="24"/>
        </w:rPr>
        <w:t xml:space="preserve"> этапов конкурсов и их результатах на сайте Управления образованием Качканарского ГО (</w:t>
      </w:r>
      <w:hyperlink r:id="rId7" w:history="1">
        <w:r w:rsidR="0026616D" w:rsidRPr="007722F3">
          <w:rPr>
            <w:rStyle w:val="a5"/>
            <w:rFonts w:ascii="Times New Roman" w:hAnsi="Times New Roman"/>
            <w:sz w:val="24"/>
            <w:szCs w:val="24"/>
          </w:rPr>
          <w:t>http://uo.admkgo.ru</w:t>
        </w:r>
      </w:hyperlink>
      <w:r w:rsidR="0026616D" w:rsidRPr="0026616D">
        <w:rPr>
          <w:rFonts w:ascii="Times New Roman" w:hAnsi="Times New Roman"/>
          <w:sz w:val="24"/>
          <w:szCs w:val="24"/>
        </w:rPr>
        <w:t>)</w:t>
      </w:r>
      <w:r w:rsidR="0026616D">
        <w:rPr>
          <w:rFonts w:ascii="Times New Roman" w:hAnsi="Times New Roman"/>
          <w:sz w:val="24"/>
          <w:szCs w:val="24"/>
        </w:rPr>
        <w:t xml:space="preserve">.  Итоги конкурсов профессионального мастерства освещаются </w:t>
      </w:r>
      <w:r w:rsidRPr="0026616D">
        <w:rPr>
          <w:rFonts w:ascii="Times New Roman" w:hAnsi="Times New Roman"/>
          <w:sz w:val="24"/>
          <w:szCs w:val="24"/>
        </w:rPr>
        <w:t>в СМИ Качканарского ГО</w:t>
      </w:r>
      <w:r w:rsidR="0026616D">
        <w:rPr>
          <w:rFonts w:ascii="Times New Roman" w:hAnsi="Times New Roman"/>
          <w:sz w:val="24"/>
          <w:szCs w:val="24"/>
        </w:rPr>
        <w:t xml:space="preserve"> (городские газеты «Качканарское время»,</w:t>
      </w:r>
      <w:r w:rsidRPr="0026616D">
        <w:rPr>
          <w:rFonts w:ascii="Times New Roman" w:hAnsi="Times New Roman"/>
          <w:sz w:val="24"/>
          <w:szCs w:val="24"/>
        </w:rPr>
        <w:t xml:space="preserve"> </w:t>
      </w:r>
      <w:r w:rsidR="0026616D">
        <w:rPr>
          <w:rFonts w:ascii="Times New Roman" w:hAnsi="Times New Roman"/>
          <w:sz w:val="24"/>
          <w:szCs w:val="24"/>
        </w:rPr>
        <w:t>«Качканарский четверг»)</w:t>
      </w:r>
      <w:r w:rsidR="001332AC">
        <w:rPr>
          <w:rFonts w:ascii="Times New Roman" w:hAnsi="Times New Roman"/>
          <w:sz w:val="24"/>
          <w:szCs w:val="24"/>
        </w:rPr>
        <w:t>.</w:t>
      </w:r>
    </w:p>
    <w:p w:rsidR="001332AC" w:rsidRPr="00290E32" w:rsidRDefault="001332AC" w:rsidP="0013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0E32">
        <w:rPr>
          <w:rFonts w:ascii="Times New Roman" w:hAnsi="Times New Roman"/>
          <w:sz w:val="24"/>
          <w:szCs w:val="24"/>
        </w:rPr>
        <w:t xml:space="preserve">оощрение участников и призеров муниципальных конкурсов педагогического мастерства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290E32">
        <w:rPr>
          <w:rFonts w:ascii="Times New Roman" w:hAnsi="Times New Roman"/>
          <w:sz w:val="24"/>
          <w:szCs w:val="24"/>
        </w:rPr>
        <w:t xml:space="preserve">на августовской педагогической конференции, </w:t>
      </w:r>
      <w:r>
        <w:rPr>
          <w:rFonts w:ascii="Times New Roman" w:hAnsi="Times New Roman"/>
          <w:sz w:val="24"/>
          <w:szCs w:val="24"/>
        </w:rPr>
        <w:t xml:space="preserve">вручаются </w:t>
      </w:r>
      <w:r w:rsidRPr="00290E32">
        <w:rPr>
          <w:rFonts w:ascii="Times New Roman" w:hAnsi="Times New Roman"/>
          <w:sz w:val="24"/>
          <w:szCs w:val="24"/>
        </w:rPr>
        <w:t>почетны</w:t>
      </w:r>
      <w:r>
        <w:rPr>
          <w:rFonts w:ascii="Times New Roman" w:hAnsi="Times New Roman"/>
          <w:sz w:val="24"/>
          <w:szCs w:val="24"/>
        </w:rPr>
        <w:t>е</w:t>
      </w:r>
      <w:r w:rsidRPr="00290E32">
        <w:rPr>
          <w:rFonts w:ascii="Times New Roman" w:hAnsi="Times New Roman"/>
          <w:sz w:val="24"/>
          <w:szCs w:val="24"/>
        </w:rPr>
        <w:t xml:space="preserve"> грамот</w:t>
      </w:r>
      <w:r>
        <w:rPr>
          <w:rFonts w:ascii="Times New Roman" w:hAnsi="Times New Roman"/>
          <w:sz w:val="24"/>
          <w:szCs w:val="24"/>
        </w:rPr>
        <w:t>ы</w:t>
      </w:r>
      <w:r w:rsidRPr="00290E3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подарки за счет привлечения </w:t>
      </w:r>
      <w:r w:rsidRPr="00290E32">
        <w:rPr>
          <w:rFonts w:ascii="Times New Roman" w:hAnsi="Times New Roman"/>
          <w:sz w:val="24"/>
          <w:szCs w:val="24"/>
        </w:rPr>
        <w:t>спонсорской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1332AC" w:rsidRDefault="001332AC" w:rsidP="001332AC">
      <w:r>
        <w:rPr>
          <w:rFonts w:ascii="Times New Roman" w:hAnsi="Times New Roman"/>
          <w:sz w:val="24"/>
          <w:szCs w:val="24"/>
        </w:rPr>
        <w:t>Систематическая работа по организации, подготовки и проведению конкурсов позволяет</w:t>
      </w:r>
      <w:r w:rsidRPr="00DE2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судить об организации </w:t>
      </w:r>
      <w:r w:rsidRPr="00DE2AB3">
        <w:rPr>
          <w:rFonts w:ascii="Times New Roman" w:hAnsi="Times New Roman"/>
          <w:sz w:val="24"/>
          <w:szCs w:val="24"/>
        </w:rPr>
        <w:t xml:space="preserve">не  отдельных мероприятиях, </w:t>
      </w:r>
      <w:r>
        <w:rPr>
          <w:rFonts w:ascii="Times New Roman" w:hAnsi="Times New Roman"/>
          <w:sz w:val="24"/>
          <w:szCs w:val="24"/>
        </w:rPr>
        <w:t>а</w:t>
      </w:r>
      <w:r w:rsidRPr="00DE2AB3">
        <w:rPr>
          <w:rFonts w:ascii="Times New Roman" w:hAnsi="Times New Roman"/>
          <w:sz w:val="24"/>
          <w:szCs w:val="24"/>
        </w:rPr>
        <w:t xml:space="preserve"> о конкурсном движении в системе образования</w:t>
      </w:r>
      <w:r>
        <w:rPr>
          <w:rFonts w:ascii="Times New Roman" w:hAnsi="Times New Roman"/>
          <w:sz w:val="24"/>
          <w:szCs w:val="24"/>
        </w:rPr>
        <w:t xml:space="preserve"> Качканарского городского округа</w:t>
      </w:r>
      <w:r w:rsidRPr="00DE2AB3">
        <w:rPr>
          <w:rFonts w:ascii="Times New Roman" w:hAnsi="Times New Roman"/>
          <w:sz w:val="24"/>
          <w:szCs w:val="24"/>
        </w:rPr>
        <w:t>.</w:t>
      </w:r>
    </w:p>
    <w:sectPr w:rsidR="001332AC" w:rsidSect="009F6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F79"/>
    <w:multiLevelType w:val="hybridMultilevel"/>
    <w:tmpl w:val="12EA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80E09"/>
    <w:multiLevelType w:val="hybridMultilevel"/>
    <w:tmpl w:val="2A52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E"/>
    <w:rsid w:val="000036A7"/>
    <w:rsid w:val="00030E1E"/>
    <w:rsid w:val="00047B0B"/>
    <w:rsid w:val="000D1627"/>
    <w:rsid w:val="001332AC"/>
    <w:rsid w:val="00180244"/>
    <w:rsid w:val="00237DDF"/>
    <w:rsid w:val="0026616D"/>
    <w:rsid w:val="00266CE8"/>
    <w:rsid w:val="00293E07"/>
    <w:rsid w:val="0030339B"/>
    <w:rsid w:val="003524BE"/>
    <w:rsid w:val="003A3BED"/>
    <w:rsid w:val="003A6CD3"/>
    <w:rsid w:val="003F0965"/>
    <w:rsid w:val="003F0ABF"/>
    <w:rsid w:val="00452D1D"/>
    <w:rsid w:val="004A5294"/>
    <w:rsid w:val="00515022"/>
    <w:rsid w:val="0054248A"/>
    <w:rsid w:val="00560700"/>
    <w:rsid w:val="005745BC"/>
    <w:rsid w:val="006A3A47"/>
    <w:rsid w:val="006C7ADE"/>
    <w:rsid w:val="006F63FB"/>
    <w:rsid w:val="00705D97"/>
    <w:rsid w:val="00743A21"/>
    <w:rsid w:val="0075559E"/>
    <w:rsid w:val="007D3CD7"/>
    <w:rsid w:val="007D4808"/>
    <w:rsid w:val="007F15BF"/>
    <w:rsid w:val="00823DAF"/>
    <w:rsid w:val="008660B5"/>
    <w:rsid w:val="008B795D"/>
    <w:rsid w:val="008D2DAE"/>
    <w:rsid w:val="0094588E"/>
    <w:rsid w:val="009F1320"/>
    <w:rsid w:val="009F33A8"/>
    <w:rsid w:val="009F6D63"/>
    <w:rsid w:val="00A02681"/>
    <w:rsid w:val="00A143FC"/>
    <w:rsid w:val="00A51FFF"/>
    <w:rsid w:val="00A803F2"/>
    <w:rsid w:val="00AA409B"/>
    <w:rsid w:val="00BE4673"/>
    <w:rsid w:val="00C3177F"/>
    <w:rsid w:val="00C459CA"/>
    <w:rsid w:val="00C73D49"/>
    <w:rsid w:val="00C77769"/>
    <w:rsid w:val="00C93491"/>
    <w:rsid w:val="00CB26E3"/>
    <w:rsid w:val="00CC308B"/>
    <w:rsid w:val="00CC4821"/>
    <w:rsid w:val="00D159B5"/>
    <w:rsid w:val="00D16949"/>
    <w:rsid w:val="00D566CA"/>
    <w:rsid w:val="00D623A3"/>
    <w:rsid w:val="00DB3444"/>
    <w:rsid w:val="00E24905"/>
    <w:rsid w:val="00E358B1"/>
    <w:rsid w:val="00F14475"/>
    <w:rsid w:val="00F3406D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616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80244"/>
    <w:rPr>
      <w:b/>
      <w:bCs/>
    </w:rPr>
  </w:style>
  <w:style w:type="paragraph" w:customStyle="1" w:styleId="a7">
    <w:name w:val="МОН"/>
    <w:basedOn w:val="a"/>
    <w:rsid w:val="009F6D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616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80244"/>
    <w:rPr>
      <w:b/>
      <w:bCs/>
    </w:rPr>
  </w:style>
  <w:style w:type="paragraph" w:customStyle="1" w:styleId="a7">
    <w:name w:val="МОН"/>
    <w:basedOn w:val="a"/>
    <w:rsid w:val="009F6D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o.admk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96BB-7851-4E90-88E4-D4550585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17</cp:revision>
  <dcterms:created xsi:type="dcterms:W3CDTF">2017-05-15T02:10:00Z</dcterms:created>
  <dcterms:modified xsi:type="dcterms:W3CDTF">2018-08-20T04:36:00Z</dcterms:modified>
</cp:coreProperties>
</file>